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A495D" w14:textId="77777777" w:rsidR="006A432A" w:rsidRPr="00E153B2" w:rsidRDefault="006A432A" w:rsidP="00F95C30">
      <w:pPr>
        <w:spacing w:before="0" w:beforeAutospacing="0" w:after="0" w:afterAutospacing="0"/>
        <w:ind w:firstLine="426"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ДОГОВОР НА ОКАЗАНИЕ УСЛУГ № _____</w:t>
      </w:r>
    </w:p>
    <w:p w14:paraId="44FD305A" w14:textId="77777777" w:rsidR="006A432A" w:rsidRPr="00E153B2" w:rsidRDefault="006A432A" w:rsidP="00F95C30">
      <w:pPr>
        <w:spacing w:before="0" w:beforeAutospacing="0" w:after="0" w:afterAutospacing="0"/>
        <w:ind w:firstLine="426"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14:paraId="46044CAC" w14:textId="0B2D765C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г. Душанбе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           </w:t>
      </w:r>
      <w:proofErr w:type="gramStart"/>
      <w:r w:rsid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 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«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____» ____________ 20</w:t>
      </w:r>
      <w:r w:rsidR="00E153B2">
        <w:rPr>
          <w:rFonts w:ascii="Liberation Serif" w:eastAsia="Times New Roman" w:hAnsi="Liberation Serif"/>
          <w:sz w:val="24"/>
          <w:szCs w:val="24"/>
          <w:lang w:eastAsia="ru-RU"/>
        </w:rPr>
        <w:t>26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г.</w:t>
      </w:r>
    </w:p>
    <w:p w14:paraId="2DFE32CF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0BEFFE41" w14:textId="4A578A1B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ОАО «Сангтудинская ГЭС-1»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, именуемое в дальнейшем 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«Заказчик»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, в лице Генерального директора </w:t>
      </w:r>
      <w:proofErr w:type="spellStart"/>
      <w:r w:rsidR="00E153B2">
        <w:rPr>
          <w:rFonts w:ascii="Liberation Serif" w:eastAsia="Times New Roman" w:hAnsi="Liberation Serif"/>
          <w:sz w:val="24"/>
          <w:szCs w:val="24"/>
          <w:lang w:eastAsia="ru-RU"/>
        </w:rPr>
        <w:t>Шевнина</w:t>
      </w:r>
      <w:proofErr w:type="spellEnd"/>
      <w:r w:rsid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Александра Сергеевича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, действующего на основании Устава, с одной стороны, и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 xml:space="preserve">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___________________________именуемое в дальнейшем 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«Исполнитель»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, в лице _________________________, действующего на основании 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14:paraId="10F9A8EE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54D27778" w14:textId="77777777" w:rsidR="006A432A" w:rsidRPr="00E153B2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ПРЕДМЕТ ДОГОВОРА.</w:t>
      </w:r>
    </w:p>
    <w:p w14:paraId="293E1B99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Заказчик поручает, а Исполнитель обязуется оказать услуги по _____________________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_(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далее – «Услуги») в соответствии с Техническим заданием №____ от ________ (Приложении № 1 к Договору), являющемся неотъемлемой частью Договора.</w:t>
      </w:r>
    </w:p>
    <w:p w14:paraId="4EB590BA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Услуги должны быть оказаны в соответствии с требованиями нормативной технической документации и международными стандартами, действующими на территории Республики Таджикистан.</w:t>
      </w:r>
    </w:p>
    <w:p w14:paraId="267E08BD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Исполнитель гарантирует наличие у него всех необходимых разрешительных документов на оказание Услуг по Договору.</w:t>
      </w:r>
    </w:p>
    <w:p w14:paraId="4C21F3FB" w14:textId="72F9C801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Место оказания Услуг: ______________________________________.</w:t>
      </w:r>
    </w:p>
    <w:p w14:paraId="4D99BC4C" w14:textId="19958093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Сроки оказания 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Услуг:_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_____________________________________.</w:t>
      </w:r>
    </w:p>
    <w:p w14:paraId="1DD9A0D4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В случае задержки по вине Заказчика сроков оказания Услуг сроки могут быть увеличены Исполнителем на срок задержки без наступления ответственности.</w:t>
      </w:r>
    </w:p>
    <w:p w14:paraId="40FBAA1A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</w:p>
    <w:p w14:paraId="11B96D0F" w14:textId="77777777" w:rsidR="006A432A" w:rsidRPr="00E153B2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ПРАВА И ОБЯЗАННОСТИ СТОРОН.</w:t>
      </w:r>
    </w:p>
    <w:p w14:paraId="1199821D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Исполнитель обязуется:</w:t>
      </w:r>
    </w:p>
    <w:p w14:paraId="492145B6" w14:textId="5BD3FD08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Своими силами или с письменного разрешения Заказчика с привлечением третьих лиц</w:t>
      </w:r>
      <w:r w:rsidR="002B2111" w:rsidRPr="00E153B2">
        <w:rPr>
          <w:rFonts w:ascii="Liberation Serif" w:eastAsia="Times New Roman" w:hAnsi="Liberation Serif"/>
          <w:sz w:val="24"/>
          <w:szCs w:val="24"/>
          <w:lang w:eastAsia="ru-RU"/>
        </w:rPr>
        <w:t>,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отвечающих квалификационным требованиям Заказчика, качественно и своевременно в соответствии с условиями Договора, Техническим заданием, действующими нормативными техническими документами и стандартами РТ оказать услуги.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</w:p>
    <w:p w14:paraId="1C7C3348" w14:textId="6C26174D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К началу оказания Услуг по Договору приобрести все необходимые разрешительные документы. </w:t>
      </w:r>
    </w:p>
    <w:p w14:paraId="63C814AA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По завершению оказания услуг представить Заказчику Акт сдачи-приемки оказанных Услуг (2 экземпляра в письменном виде).</w:t>
      </w:r>
    </w:p>
    <w:p w14:paraId="0DCDB0DA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Устранять все недостатки в сроки</w:t>
      </w:r>
      <w:r w:rsidR="00B95C02" w:rsidRPr="00E153B2">
        <w:rPr>
          <w:rFonts w:ascii="Liberation Serif" w:eastAsia="Times New Roman" w:hAnsi="Liberation Serif"/>
          <w:sz w:val="24"/>
          <w:szCs w:val="24"/>
          <w:lang w:eastAsia="ru-RU"/>
        </w:rPr>
        <w:t>,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озвученные Заказчиком за свой счет.</w:t>
      </w:r>
    </w:p>
    <w:p w14:paraId="27064EAC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Обеспечить сохранность документов, материалов, полученных от Заказчика, а также составленных в процессе оказания Услуг и вернуть их по окончании оказания Услуг.</w:t>
      </w:r>
    </w:p>
    <w:p w14:paraId="3804EE28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Не разглашать факты, информацию и данные, предоставленные Заказчиком или ставшие известными в связи с исполнением Договора какой-либо третьей стороне без предварительного письменного согласия Заказчика. Раскрытие конфиденциальной информации, является нарушением условий Договора и может повлечь за собой его расторжение и возмещение Исполнителем Заказчику убытков в полном объеме, нанесенного в связи с таким раскрытием.</w:t>
      </w:r>
    </w:p>
    <w:p w14:paraId="30314DEC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Сообщать Заказчику по его требованию все сведения о ходе оказания Услуг. Кроме того, 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6E8724F5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Немедленно проинформировать Заказчика об обстоятельствах, препятствующих своевременному и качественному оказанию Услуг по Договору, а также о мерах, необходимых в этой связи, для принятия и осуществления Исполнителем.</w:t>
      </w:r>
    </w:p>
    <w:p w14:paraId="51A1BD1E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На момент сдачи приемки оказанных Услуг передать Заказчику всю необходимую документации, а также оказывать необходимую консультационную и иную поддержку для полноценного пользования результатом оказанных Услуг Заказчиком. </w:t>
      </w:r>
    </w:p>
    <w:p w14:paraId="44E11A50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В случае оказания Услуг на территории Заказчика довести до сведения своих работников и иных лиц, 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Экологическую политику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принятую Заказчиком и размещенную на его корпоративном сайте по ссылке:</w:t>
      </w:r>
      <w:hyperlink w:history="1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http://sangtuda.com /</w:t>
      </w:r>
      <w:proofErr w:type="spell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ru</w:t>
      </w:r>
      <w:proofErr w:type="spell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/</w:t>
      </w:r>
      <w:proofErr w:type="spell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purchases</w:t>
      </w:r>
      <w:proofErr w:type="spell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/</w:t>
      </w:r>
      <w:proofErr w:type="spell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zakonodatelnye</w:t>
      </w:r>
      <w:proofErr w:type="spell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-i-</w:t>
      </w:r>
      <w:proofErr w:type="spell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normativno</w:t>
      </w:r>
      <w:proofErr w:type="spell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-</w:t>
      </w:r>
      <w:proofErr w:type="spell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pravovye-akty</w:t>
      </w:r>
      <w:proofErr w:type="spell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. При оказании Услуг по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 </w:t>
      </w:r>
    </w:p>
    <w:p w14:paraId="0ABB56EB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Исполнитель имеет право:</w:t>
      </w:r>
    </w:p>
    <w:p w14:paraId="50021F68" w14:textId="4E49E34C" w:rsidR="006A432A" w:rsidRPr="00E153B2" w:rsidRDefault="006A432A">
      <w:pPr>
        <w:pStyle w:val="a3"/>
        <w:numPr>
          <w:ilvl w:val="2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Самостоятельно определять специалистов для оказания Услуг.</w:t>
      </w:r>
    </w:p>
    <w:p w14:paraId="7C7BAECC" w14:textId="32C6E755" w:rsidR="006A432A" w:rsidRPr="00E153B2" w:rsidRDefault="006A432A">
      <w:pPr>
        <w:pStyle w:val="a3"/>
        <w:numPr>
          <w:ilvl w:val="2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Досрочно оказать Услуги.</w:t>
      </w:r>
    </w:p>
    <w:p w14:paraId="2FEDB608" w14:textId="586B8242" w:rsidR="006A432A" w:rsidRPr="00E153B2" w:rsidRDefault="006A432A">
      <w:pPr>
        <w:pStyle w:val="a3"/>
        <w:numPr>
          <w:ilvl w:val="2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Требовать своевременной оплаты за оказанные и принятые Заказчиком Услуги.</w:t>
      </w:r>
    </w:p>
    <w:p w14:paraId="4D6D165D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Заказчик обязуется: </w:t>
      </w:r>
    </w:p>
    <w:p w14:paraId="6CFFD63C" w14:textId="3CD8E01D" w:rsidR="006A432A" w:rsidRPr="00E153B2" w:rsidRDefault="006A432A">
      <w:pPr>
        <w:pStyle w:val="a3"/>
        <w:numPr>
          <w:ilvl w:val="2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Осуществить оплату в соответствии с условиями 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Раздела </w:t>
      </w:r>
      <w:r w:rsidR="007A650E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4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Договора.</w:t>
      </w:r>
    </w:p>
    <w:p w14:paraId="2DCA9D94" w14:textId="70992181" w:rsidR="006A432A" w:rsidRPr="00E153B2" w:rsidRDefault="006A432A">
      <w:pPr>
        <w:pStyle w:val="a3"/>
        <w:numPr>
          <w:ilvl w:val="2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Обеспечить предоставление Исполнителю всей необходимой документации и/или иной информации для оказания Услуг, в объеме указанном в Техническом задании (Приложение № 1 к Договору).</w:t>
      </w:r>
    </w:p>
    <w:p w14:paraId="510C1241" w14:textId="31997FC5" w:rsidR="006A432A" w:rsidRPr="00E153B2" w:rsidRDefault="006A432A">
      <w:pPr>
        <w:pStyle w:val="a3"/>
        <w:numPr>
          <w:ilvl w:val="2"/>
          <w:numId w:val="8"/>
        </w:numPr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Принять оказанные Исполнителем Услуги и в течение 15 (пятнадцати) рабочих дней с момента получения подписать Акт сдачи-приемки оказанных Услуг либо предоставить мотивированный отказ от их подписания.</w:t>
      </w:r>
    </w:p>
    <w:p w14:paraId="57251922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Заказчик имеет право:</w:t>
      </w:r>
    </w:p>
    <w:p w14:paraId="45421F2B" w14:textId="29BFC6CB" w:rsidR="006A432A" w:rsidRPr="00E153B2" w:rsidRDefault="006A432A">
      <w:pPr>
        <w:pStyle w:val="a3"/>
        <w:numPr>
          <w:ilvl w:val="2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Осуществлять контроль за ходом оказания услуг, не вмешиваясь в хозяйственную деятельность Исполнителя.</w:t>
      </w:r>
    </w:p>
    <w:p w14:paraId="14B28B17" w14:textId="6B3A5BC7" w:rsidR="006A432A" w:rsidRPr="00E153B2" w:rsidRDefault="006A432A">
      <w:pPr>
        <w:pStyle w:val="a3"/>
        <w:numPr>
          <w:ilvl w:val="2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Требовать безвозмездного устранения недостатков, возникших по вине Исполнителя.</w:t>
      </w:r>
    </w:p>
    <w:p w14:paraId="208EBC5C" w14:textId="7639EF9D" w:rsidR="006A432A" w:rsidRPr="00E153B2" w:rsidRDefault="006A432A">
      <w:pPr>
        <w:pStyle w:val="a3"/>
        <w:numPr>
          <w:ilvl w:val="2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Расторгнуть Договор в одностороннем порядке в случае, если Исполнитель не в состоянии оказать Услуги в сроки и по качеству в соответствии с условиями Договора, с отнесением на Исполнителя понесенных убытков и выплаты штрафных санкций, установленных Договором. В случае расторжения Договора по указанному основанию Заказчик должен направить письменное уведомление о соответствующем намерении с указанием дня расторжения Договора. </w:t>
      </w:r>
    </w:p>
    <w:p w14:paraId="1EDCE872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1BCE1AC8" w14:textId="77777777" w:rsidR="006A432A" w:rsidRPr="00E153B2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ПОРЯДОК СДАЧИ И ПРИЁМКИ УСЛУГ.</w:t>
      </w:r>
    </w:p>
    <w:p w14:paraId="4CE63B6E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После оказания Услуг Исполнитель направляет Заказчику подписанный со своей стороны Акт сдачи-приемки оказанных услуг в двух экземплярах.</w:t>
      </w:r>
    </w:p>
    <w:p w14:paraId="3782BD75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Заказчик в течение 10 (десяти) рабочих дней с даты получения Акта оказанных услуг обязан направить Исполнителю подписанный со своей стороны один его экземпляр или мотивированный отказ от подписания акта и приемки услуг. Приемка и оценка результатов оказанных Услуг осуществляется на основании Технического задания и условий Договора.</w:t>
      </w:r>
    </w:p>
    <w:p w14:paraId="2DAB0AD2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В случае мотивированного отказа Заказчика от приемки оказанных Услуг составляется акт с перечислением необходимых доработок и сроков их выполнения.</w:t>
      </w:r>
    </w:p>
    <w:p w14:paraId="15CAE18C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Доработки по акту производятся Исполнителем за свой счет, в согласованные с Заказчиком сроки, при условии, что они не выходят за пределы требований Технического задания и условий Договора. Повторное предъявление и повторная приемка результатов оказанных услуг после проведения доработок осуществляется в порядке, установленном для первоначальной сдачи-приемки.</w:t>
      </w:r>
    </w:p>
    <w:p w14:paraId="233B87BC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До подписания Сторонами акта сдачи – приемки Услуг Исполнитель несет ответственность за риск случайного уничтожения и повреждения результата оказываемых Услуг.</w:t>
      </w:r>
    </w:p>
    <w:p w14:paraId="3DD302E6" w14:textId="0C58C94E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Все права на результаты оказанных Исполнителем Услуг, в процессе исполнения Договора, переходят к Заказчику после подписания Акта оказанных услуг и их оплаты. Исполнитель не вправе использовать результаты оказанных Услуг для целей, отличных от выполнения обязательств по Договору, без письменного согласия Заказчика. </w:t>
      </w:r>
    </w:p>
    <w:p w14:paraId="632315F5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540E4121" w14:textId="77777777" w:rsidR="006A432A" w:rsidRPr="00E153B2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ОБЩАЯ СТОИМОСТЬ ДОГОВОРА И ПОРЯДОК РАСЧЕТОВ.</w:t>
      </w:r>
    </w:p>
    <w:p w14:paraId="41E562C2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Общая стоимость Договора составляет _____________________ (____________________) сомони и включает в себя стоимость Услуг, все расходы, связанные с оказанием Услуг, а также все налоги и другие обязательные платежи, предусмотренные законодательством Республики Таджикистан, и не подлежит изменению в сторону увеличения, за исключением случаев, предусмотренных Договором и законодательством Республики Таджикистан.</w:t>
      </w:r>
    </w:p>
    <w:p w14:paraId="180A892A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Оплата по Договору осуществляется в следующем порядке:</w:t>
      </w:r>
    </w:p>
    <w:p w14:paraId="25248752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Окончательный платеж, составляющий 80% от Общей стоимости Договора, осуществляется Заказчиком, в течение 30 (тридцати) рабочих дней после подписания Сторонами акта оказанных услуг по Договору и представления счета фактуры Исполнителем на Общую стоимость Договора.</w:t>
      </w:r>
    </w:p>
    <w:p w14:paraId="05680AE4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В случае изменения Общей стоимости Договора по независящим от воли Сторон причинам, Стороны подписывают дополнительное соглашение к Договору.</w:t>
      </w:r>
    </w:p>
    <w:p w14:paraId="037685DA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После подписания Акта сдачи-приемки оказанных Услуг, Исполнитель выставляет Заказчику счет – фактуру.</w:t>
      </w:r>
    </w:p>
    <w:p w14:paraId="74F9B86F" w14:textId="0FDAE1B2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Заказчик не несет ответственности за просрочку оплаты за оказанные Услуги в случае несвоевременного выставления Исполнителем счетов на оплату.</w:t>
      </w:r>
    </w:p>
    <w:p w14:paraId="23BFD7EC" w14:textId="2539A2E7" w:rsidR="00C40B1D" w:rsidRPr="00E153B2" w:rsidRDefault="00C40B1D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Оплата принятых Заказчиком на основании подписанного Сторонами Акта сдачи-приёмки оказанных Услуг осуществляется в течение срока, указанного в п. 4.4. Договора, после оформления Исполнителем налоговой счёт-фактуры. В случае задержки предоставления Исполнителем налоговой счёт-фактуры, Заказчик оставляет за собой право соразмерно увеличить срок оплаты за оказанные услуги либо оплатить их за вычетом суммы НДС.</w:t>
      </w:r>
    </w:p>
    <w:p w14:paraId="2B257C07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bookmarkStart w:id="0" w:name="_Hlk129945127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Датой платежа считается дата списания денежных средств с расчетного счета Заказчика.</w:t>
      </w:r>
    </w:p>
    <w:p w14:paraId="5813DC34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Обязательства Заказчика по оплате Услуг в рамках Договора считаются исполненными с момента списания денежных средств с расчетного счета Заказчика. </w:t>
      </w:r>
    </w:p>
    <w:bookmarkEnd w:id="0"/>
    <w:p w14:paraId="0CF3918F" w14:textId="77777777" w:rsidR="006A432A" w:rsidRPr="00E153B2" w:rsidRDefault="006A432A" w:rsidP="00F95C30">
      <w:pPr>
        <w:tabs>
          <w:tab w:val="left" w:pos="993"/>
        </w:tabs>
        <w:spacing w:before="0" w:beforeAutospacing="0" w:after="0" w:afterAutospacing="0" w:line="276" w:lineRule="auto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7723C62E" w14:textId="77777777" w:rsidR="006A432A" w:rsidRPr="00E153B2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ОТВЕТСТВЕННОСТЬ СТОРОН</w:t>
      </w:r>
    </w:p>
    <w:p w14:paraId="01BA26A5" w14:textId="5928F318" w:rsidR="00E66DAF" w:rsidRPr="00E153B2" w:rsidRDefault="00E66DAF" w:rsidP="007A650E">
      <w:pPr>
        <w:shd w:val="clear" w:color="auto" w:fill="FFFFFF" w:themeFill="background1"/>
        <w:tabs>
          <w:tab w:val="left" w:pos="993"/>
        </w:tabs>
        <w:spacing w:before="0" w:beforeAutospacing="0" w:after="0" w:afterAutospacing="0" w:line="276" w:lineRule="auto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5.1. В случае нарушения Исполнителем срока оказания услуг</w:t>
      </w:r>
      <w:r w:rsidR="00E16835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(срока этапа/этапов оказания услуг)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, указанн</w:t>
      </w:r>
      <w:r w:rsidR="00E16835" w:rsidRPr="00E153B2">
        <w:rPr>
          <w:rFonts w:ascii="Liberation Serif" w:eastAsia="Times New Roman" w:hAnsi="Liberation Serif"/>
          <w:sz w:val="24"/>
          <w:szCs w:val="24"/>
          <w:lang w:eastAsia="ru-RU"/>
        </w:rPr>
        <w:t>ых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в п. __ Договора [либо: в спецификации к Договору]</w:t>
      </w:r>
      <w:r w:rsidR="00E16835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или ненадлежащего их оказания,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Заказчик вправе потребовать от Исполнителя уплаты пеней в размере 0,1 </w:t>
      </w:r>
      <w:r w:rsidR="00EA1630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%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(ноль целых одн</w:t>
      </w:r>
      <w:r w:rsidR="004B315E" w:rsidRPr="00E153B2">
        <w:rPr>
          <w:rFonts w:ascii="Liberation Serif" w:eastAsia="Times New Roman" w:hAnsi="Liberation Serif"/>
          <w:sz w:val="24"/>
          <w:szCs w:val="24"/>
          <w:lang w:eastAsia="ru-RU"/>
        </w:rPr>
        <w:t>а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десятая процента</w:t>
      </w:r>
      <w:r w:rsidR="00EA1630" w:rsidRPr="00E153B2">
        <w:rPr>
          <w:rFonts w:ascii="Liberation Serif" w:eastAsia="Times New Roman" w:hAnsi="Liberation Serif"/>
          <w:sz w:val="24"/>
          <w:szCs w:val="24"/>
          <w:lang w:eastAsia="ru-RU"/>
        </w:rPr>
        <w:t>)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от цены Договора за каждый день просрочки до полного </w:t>
      </w:r>
      <w:r w:rsidR="00E16835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и надлежащего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исполнения Исполнителем своих обязательств по оказанию услуг.</w:t>
      </w:r>
    </w:p>
    <w:p w14:paraId="23B04FCE" w14:textId="200A20C2" w:rsidR="00B7356F" w:rsidRPr="00E153B2" w:rsidRDefault="00E66DAF" w:rsidP="007A650E">
      <w:pPr>
        <w:shd w:val="clear" w:color="auto" w:fill="FFFFFF" w:themeFill="background1"/>
        <w:tabs>
          <w:tab w:val="left" w:pos="993"/>
        </w:tabs>
        <w:spacing w:before="0" w:beforeAutospacing="0" w:after="0" w:afterAutospacing="0" w:line="276" w:lineRule="auto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5.2. В случае нарушения Исполнителем срока оказания услуг</w:t>
      </w:r>
      <w:r w:rsidR="00E16835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(срока этапа/этапов оказания услуг)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,</w:t>
      </w:r>
      <w:r w:rsidR="00B7356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указанн</w:t>
      </w:r>
      <w:r w:rsidR="00E16835" w:rsidRPr="00E153B2">
        <w:rPr>
          <w:rFonts w:ascii="Liberation Serif" w:eastAsia="Times New Roman" w:hAnsi="Liberation Serif"/>
          <w:sz w:val="24"/>
          <w:szCs w:val="24"/>
          <w:lang w:eastAsia="ru-RU"/>
        </w:rPr>
        <w:t>ых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в п. __ Договора [либо: в спецификации к Договору], на срок более </w:t>
      </w:r>
      <w:r w:rsidR="009213E8" w:rsidRPr="00E153B2">
        <w:rPr>
          <w:rFonts w:ascii="Liberation Serif" w:eastAsia="Times New Roman" w:hAnsi="Liberation Serif"/>
          <w:sz w:val="24"/>
          <w:szCs w:val="24"/>
          <w:lang w:eastAsia="ru-RU"/>
        </w:rPr>
        <w:t>3 (трех) календарных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дней, </w:t>
      </w:r>
      <w:r w:rsidR="00B7356F" w:rsidRPr="00E153B2">
        <w:rPr>
          <w:rFonts w:ascii="Liberation Serif" w:eastAsia="Times New Roman" w:hAnsi="Liberation Serif"/>
          <w:sz w:val="24"/>
          <w:szCs w:val="24"/>
          <w:lang w:eastAsia="ru-RU"/>
        </w:rPr>
        <w:t>а также в случае отказа или невозможности оказания Услуг</w:t>
      </w:r>
      <w:r w:rsidR="00EA1630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или ненадлежащего их оказания по </w:t>
      </w:r>
      <w:r w:rsidR="00B7356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вине Исполнителя,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Заказчик помимо пеней в соответствии с п. 5.1. Договора, вправе требовать от Исполнителя </w:t>
      </w:r>
      <w:r w:rsidR="00854C68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выплату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штраф</w:t>
      </w:r>
      <w:r w:rsidR="00854C68" w:rsidRPr="00E153B2">
        <w:rPr>
          <w:rFonts w:ascii="Liberation Serif" w:eastAsia="Times New Roman" w:hAnsi="Liberation Serif"/>
          <w:sz w:val="24"/>
          <w:szCs w:val="24"/>
          <w:lang w:eastAsia="ru-RU"/>
        </w:rPr>
        <w:t>а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в размере 10 </w:t>
      </w:r>
      <w:r w:rsidR="00EA1630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% </w:t>
      </w:r>
      <w:r w:rsidR="00B7356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(десяти)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от цены Договора.</w:t>
      </w:r>
      <w:r w:rsidR="00B7356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bookmarkStart w:id="1" w:name="_Hlk160463543"/>
      <w:r w:rsidR="00B7356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Оплата штрафа производится в течение </w:t>
      </w:r>
      <w:r w:rsidR="00EA1630" w:rsidRPr="00E153B2">
        <w:rPr>
          <w:rFonts w:ascii="Liberation Serif" w:eastAsia="Times New Roman" w:hAnsi="Liberation Serif"/>
          <w:sz w:val="24"/>
          <w:szCs w:val="24"/>
          <w:lang w:eastAsia="ru-RU"/>
        </w:rPr>
        <w:t>5</w:t>
      </w:r>
      <w:r w:rsidR="00B7356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(</w:t>
      </w:r>
      <w:r w:rsidR="00EA1630" w:rsidRPr="00E153B2">
        <w:rPr>
          <w:rFonts w:ascii="Liberation Serif" w:eastAsia="Times New Roman" w:hAnsi="Liberation Serif"/>
          <w:sz w:val="24"/>
          <w:szCs w:val="24"/>
          <w:lang w:eastAsia="ru-RU"/>
        </w:rPr>
        <w:t>пяти</w:t>
      </w:r>
      <w:r w:rsidR="00B7356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) рабочих дней, с момента получения соответствующего счета и не исключает права Заказчика расторгнуть Договор согласно п. 5.4. Договора и отнесения убытков, в связи с этим на Исполнителя. </w:t>
      </w:r>
    </w:p>
    <w:bookmarkEnd w:id="1"/>
    <w:p w14:paraId="5F6738DC" w14:textId="29DCD047" w:rsidR="00E66DAF" w:rsidRPr="00E153B2" w:rsidRDefault="00B7356F" w:rsidP="007A650E">
      <w:pPr>
        <w:shd w:val="clear" w:color="auto" w:fill="FFFFFF" w:themeFill="background1"/>
        <w:tabs>
          <w:tab w:val="left" w:pos="993"/>
        </w:tabs>
        <w:spacing w:before="0" w:beforeAutospacing="0" w:after="0" w:afterAutospacing="0" w:line="276" w:lineRule="auto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5</w:t>
      </w:r>
      <w:r w:rsidR="00E66DA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.3. В случае продления сроков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оказания Услуг</w:t>
      </w:r>
      <w:r w:rsidR="00E66DA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, при просрочке </w:t>
      </w:r>
      <w:r w:rsidR="00854C68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по вине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Исполнителя</w:t>
      </w:r>
      <w:r w:rsidR="00E66DAF" w:rsidRPr="00E153B2">
        <w:rPr>
          <w:rFonts w:ascii="Liberation Serif" w:eastAsia="Times New Roman" w:hAnsi="Liberation Serif"/>
          <w:sz w:val="24"/>
          <w:szCs w:val="24"/>
          <w:lang w:eastAsia="ru-RU"/>
        </w:rPr>
        <w:t>,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Исполнитель</w:t>
      </w:r>
      <w:r w:rsidR="00E66DA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не освобождается от санкций, предусмотренных Договором. У Заказчика сохраняется право взыскания санкций с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Исполнителя</w:t>
      </w:r>
      <w:r w:rsidR="00E66DA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- если иное не оговорено в Дополнительном соглашении сторон о продлении сроков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оказания Услуг</w:t>
      </w:r>
      <w:r w:rsidR="00E66DAF" w:rsidRPr="00E153B2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1269997C" w14:textId="60788E80" w:rsidR="006A432A" w:rsidRPr="00E153B2" w:rsidRDefault="00B7356F" w:rsidP="00F95C30">
      <w:pPr>
        <w:tabs>
          <w:tab w:val="left" w:pos="993"/>
        </w:tabs>
        <w:spacing w:before="0" w:beforeAutospacing="0" w:after="0" w:afterAutospacing="0" w:line="276" w:lineRule="auto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5.4. </w:t>
      </w:r>
      <w:r w:rsidR="00C40B1D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В случае неисполнения Исполнителем обязанности передать 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оказанные Услуги</w:t>
      </w:r>
      <w:r w:rsidR="00C40B1D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, в установленный настоящим договором срок, </w:t>
      </w:r>
      <w:r w:rsidR="006A79CD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Заказчик</w:t>
      </w:r>
      <w:r w:rsidR="00C40B1D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вправе отказаться от договора в одностороннем порядке. В случае отказа </w:t>
      </w:r>
      <w:r w:rsidR="006A79CD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Заказчика</w:t>
      </w:r>
      <w:r w:rsidR="00C40B1D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от настоящего договора </w:t>
      </w:r>
      <w:r w:rsidR="006A79CD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Заказчик</w:t>
      </w:r>
      <w:r w:rsidR="00C40B1D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</w:t>
      </w:r>
      <w:r w:rsidR="006A79CD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. </w:t>
      </w:r>
    </w:p>
    <w:p w14:paraId="7831F56C" w14:textId="163C6B15" w:rsidR="006A432A" w:rsidRPr="00E153B2" w:rsidRDefault="00B7356F" w:rsidP="00F95C30">
      <w:pPr>
        <w:tabs>
          <w:tab w:val="left" w:pos="993"/>
        </w:tabs>
        <w:spacing w:before="0" w:beforeAutospacing="0" w:after="0" w:afterAutospacing="0" w:line="276" w:lineRule="auto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5.5. 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>Заказчик вправе удержать сумму неустойки, штрафов и иных убытков, из платежей, причитающихся Исполнителю по Договору.</w:t>
      </w:r>
    </w:p>
    <w:p w14:paraId="2FA12619" w14:textId="2F52572A" w:rsidR="006A432A" w:rsidRPr="00E153B2" w:rsidRDefault="00B7356F" w:rsidP="00F95C30">
      <w:pPr>
        <w:tabs>
          <w:tab w:val="left" w:pos="993"/>
        </w:tabs>
        <w:spacing w:before="0" w:beforeAutospacing="0" w:after="0" w:afterAutospacing="0" w:line="276" w:lineRule="auto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5.6. 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>Уплата неустойки и штрафов не освобождает Исполнителя от выполнения обязательств по Договору в натуре.</w:t>
      </w:r>
    </w:p>
    <w:p w14:paraId="5EDE2BF5" w14:textId="77777777" w:rsidR="0011701F" w:rsidRDefault="0051239B" w:rsidP="00F95C30">
      <w:pPr>
        <w:tabs>
          <w:tab w:val="left" w:pos="993"/>
        </w:tabs>
        <w:spacing w:before="0" w:beforeAutospacing="0" w:after="0" w:afterAutospacing="0" w:line="276" w:lineRule="auto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5.7. 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t>Исполнитель обязуется возместить Заказчику в полном объёме потери, понесённые в результате предъявления к нему претензий со стороны налоговых органов из-за действия или бездействия Исполнителя или привлечённых Исполнителем третьих лиц, в том числе при уплате налогов (пеней, штрафов), доначисленных налоговыми органами в части применения НДС, разрешённых к зачёту. Исполнитель несёт ответственность перед Заказчиком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 и требования Заказчику.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br/>
      </w:r>
      <w:r w:rsidR="00940479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      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t>5.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8.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</w:p>
    <w:p w14:paraId="02AD6CE6" w14:textId="0C493863" w:rsidR="002C4469" w:rsidRPr="00E153B2" w:rsidRDefault="00940479" w:rsidP="0011701F">
      <w:pPr>
        <w:tabs>
          <w:tab w:val="left" w:pos="993"/>
        </w:tabs>
        <w:spacing w:before="0" w:beforeAutospacing="0" w:after="0" w:afterAutospacing="0" w:line="276" w:lineRule="auto"/>
        <w:ind w:firstLine="0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      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t>5.</w:t>
      </w:r>
      <w:r w:rsidR="0051239B" w:rsidRPr="00E153B2">
        <w:rPr>
          <w:rFonts w:ascii="Liberation Serif" w:eastAsia="Times New Roman" w:hAnsi="Liberation Serif"/>
          <w:sz w:val="24"/>
          <w:szCs w:val="24"/>
          <w:lang w:eastAsia="ru-RU"/>
        </w:rPr>
        <w:t>9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t>. За нарушение данных Исполнителем заверений, указанных в пунктах 5.</w:t>
      </w:r>
      <w:r w:rsidR="0051239B" w:rsidRPr="00E153B2">
        <w:rPr>
          <w:rFonts w:ascii="Liberation Serif" w:eastAsia="Times New Roman" w:hAnsi="Liberation Serif"/>
          <w:sz w:val="24"/>
          <w:szCs w:val="24"/>
          <w:lang w:eastAsia="ru-RU"/>
        </w:rPr>
        <w:t>7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t>.-5.</w:t>
      </w:r>
      <w:r w:rsidR="0051239B" w:rsidRPr="00E153B2">
        <w:rPr>
          <w:rFonts w:ascii="Liberation Serif" w:eastAsia="Times New Roman" w:hAnsi="Liberation Serif"/>
          <w:sz w:val="24"/>
          <w:szCs w:val="24"/>
          <w:lang w:eastAsia="ru-RU"/>
        </w:rPr>
        <w:t>8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t>. настоящего договора, Заказчик вправе требовать уплаты неустойки в размере 2 000 (двух тысяч) с</w:t>
      </w:r>
      <w:r w:rsidR="00AE2B73" w:rsidRPr="00E153B2">
        <w:rPr>
          <w:rFonts w:ascii="Liberation Serif" w:eastAsia="Times New Roman" w:hAnsi="Liberation Serif"/>
          <w:sz w:val="24"/>
          <w:szCs w:val="24"/>
          <w:lang w:eastAsia="ru-RU"/>
        </w:rPr>
        <w:t>о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t>м</w:t>
      </w:r>
      <w:r w:rsidR="00AE2B73" w:rsidRPr="00E153B2">
        <w:rPr>
          <w:rFonts w:ascii="Liberation Serif" w:eastAsia="Times New Roman" w:hAnsi="Liberation Serif"/>
          <w:sz w:val="24"/>
          <w:szCs w:val="24"/>
          <w:lang w:eastAsia="ru-RU"/>
        </w:rPr>
        <w:t>о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t>н</w:t>
      </w:r>
      <w:r w:rsidR="00AE2B73" w:rsidRPr="00E153B2">
        <w:rPr>
          <w:rFonts w:ascii="Liberation Serif" w:eastAsia="Times New Roman" w:hAnsi="Liberation Serif"/>
          <w:sz w:val="24"/>
          <w:szCs w:val="24"/>
          <w:lang w:eastAsia="ru-RU"/>
        </w:rPr>
        <w:t>и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за каждое нарушенное заверение. Неустойка подлежит взысканию сверх причинённых убытков и должна быть уплачена Исполнителем в течение 5 (пяти) рабочих дней с даты получения от Заказчика соответствующего требования.</w:t>
      </w:r>
    </w:p>
    <w:p w14:paraId="71EC0D84" w14:textId="07CF7638" w:rsidR="002C4469" w:rsidRPr="00E153B2" w:rsidRDefault="002C4469" w:rsidP="00F95C30">
      <w:pPr>
        <w:tabs>
          <w:tab w:val="left" w:pos="993"/>
        </w:tabs>
        <w:spacing w:before="0" w:beforeAutospacing="0" w:after="0" w:afterAutospacing="0" w:line="276" w:lineRule="auto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3CF70029" w14:textId="0C0772F9" w:rsidR="002C4469" w:rsidRPr="00E153B2" w:rsidRDefault="002C4469">
      <w:pPr>
        <w:pStyle w:val="a3"/>
        <w:numPr>
          <w:ilvl w:val="0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ГАРАНТИИ КАЧЕСТВА ОКАЗАННЫХ УСЛУГ</w:t>
      </w:r>
    </w:p>
    <w:p w14:paraId="543F5C48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Исполнитель гарантирует качественное оказание услуг, в соответствии с нормативной документацией и международными стандартами, действующими на территории Республики Таджикистан. </w:t>
      </w:r>
    </w:p>
    <w:p w14:paraId="1DC40FC6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В случаях, когда применимо, то гарантийный срок на результат оказанных Услуг составляет не менее 12 (двенадцати) месяцев, с даты подписания акта сдачи – приемки услуг между Сторонами.</w:t>
      </w:r>
    </w:p>
    <w:p w14:paraId="059DDBB3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Если в течение гарантийного срока в результатах Услуг обнаружатся недостатки, допущенные не по вине Заказчика, то Исполнитель обязан их устранить за свой счет и в согласованные с Заказчиком сроки. Исполнитель принимает участие (либо обеспечивает присутствие своего представителя) в составлении акта, фиксирующего недостатки, согласования порядка и сроков их устранения. Гарантийный срок в этом случае продлевается соответственно на период устранения недостатков.</w:t>
      </w:r>
    </w:p>
    <w:p w14:paraId="1402216B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При немотивированном отказе Исполнителя от составления или подписания акта обнаруженных недостатков Заказчик составляет односторонний акт, в случае необходимости с привлечением независимых экспертов, привлекаемых им за счет Исполнителя.</w:t>
      </w:r>
    </w:p>
    <w:p w14:paraId="30C8D2F9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235270C7" w14:textId="77777777" w:rsidR="006A432A" w:rsidRPr="00E153B2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ФОРС-МАЖОР</w:t>
      </w:r>
    </w:p>
    <w:p w14:paraId="2CBD3F5C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14:paraId="733487AF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к нему с подтверждением наступления этих обстоятельств официальными органами.</w:t>
      </w:r>
    </w:p>
    <w:p w14:paraId="4146278E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3B684A7A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Если в результате обстоятельств непреодолимой силы результату оказанных Услуг был нанесен значительный, по мнению одной из сторон, ущерб, то эта сторона обязана уведомить об этом другую в семидневный срок, после чего стороны обязаны обсудить целесообразность дальнейшего продолжения оказания Услуг и заключить дополнительное соглашение с обязательным указанием новых сроков, порядка оказания и стоимости Услуг либо инициировать процедуру расторжения Договора.</w:t>
      </w:r>
    </w:p>
    <w:p w14:paraId="2AFE06A2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Если, по мнению сторон, оказание Услуг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Исполнитель обязуется в течение 10 (десяти) рабочих дней возвратить сумму неотработанной части авансового платежа Заказчику в указанные им банковские реквизиты.</w:t>
      </w:r>
    </w:p>
    <w:p w14:paraId="6E51464C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3F02BC75" w14:textId="77777777" w:rsidR="006A432A" w:rsidRPr="00E153B2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ВНЕСЕНИЕ ИЗМЕНЕНИЙ В ДОГОВОР.</w:t>
      </w:r>
    </w:p>
    <w:p w14:paraId="6704AF3D" w14:textId="39C631D3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Заказчик вправе вносить корректировку в объем оказываемых Услуг, которые, по его мнению, необходимы, но не изменяют проект, не изменяют стоимость по Договору. Если такие изменения повлияют на стоимость или срок оказания услуг</w:t>
      </w:r>
      <w:r w:rsidR="00DD338F" w:rsidRPr="00E153B2">
        <w:rPr>
          <w:rFonts w:ascii="Liberation Serif" w:eastAsia="Times New Roman" w:hAnsi="Liberation Serif"/>
          <w:sz w:val="24"/>
          <w:szCs w:val="24"/>
          <w:lang w:eastAsia="ru-RU"/>
        </w:rPr>
        <w:t>,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Исполнитель приступает к их выполнению только после подписания сторонами соответствующего дополнительного соглашения к Договору.</w:t>
      </w:r>
    </w:p>
    <w:p w14:paraId="39C3B617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В случае,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Услуг по Договору, Заказчик и Исполнитель определят размеры этих изменений и заключат дополнительное соглашение.</w:t>
      </w:r>
    </w:p>
    <w:p w14:paraId="242D5EA8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7B9525C0" w14:textId="1B5A0687" w:rsidR="006A432A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СРОК ДЕЙСТВИЯ ДОГОВОРА</w:t>
      </w:r>
      <w:r w:rsid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.</w:t>
      </w:r>
    </w:p>
    <w:p w14:paraId="43E3E7DA" w14:textId="77777777" w:rsidR="00E153B2" w:rsidRPr="00E153B2" w:rsidRDefault="00E153B2" w:rsidP="00E153B2">
      <w:pPr>
        <w:spacing w:before="0" w:beforeAutospacing="0" w:after="0" w:afterAutospacing="0" w:line="276" w:lineRule="auto"/>
        <w:ind w:left="426" w:firstLine="0"/>
        <w:contextualSpacing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14:paraId="23D624F9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Договор вступает в силу с момента его подписания и действует до полного исполнения принятых на себя Сторонами обязательств.</w:t>
      </w:r>
    </w:p>
    <w:p w14:paraId="69551F6C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Расторжение Договора осуществляется в соответствии с действующим законодательством Республики Таджикистан.</w:t>
      </w:r>
    </w:p>
    <w:p w14:paraId="01A37091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В случае расторжения Договора по инициативе одной из Сторон, Сторона, инициирующая расторжение, должна не менее чем за 15 (пятнадцать) рабочих дней до предполагаемого дня расторжения, направить уведомление о расторжении другой Стороне.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Договора, подписанного уполномоченными представителями Сторон. </w:t>
      </w:r>
    </w:p>
    <w:p w14:paraId="76222797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1755BF8C" w14:textId="77777777" w:rsidR="006A432A" w:rsidRPr="00E153B2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ПОРЯДОК РАЗРЕШЕНИЯ СПОРОВ.</w:t>
      </w:r>
    </w:p>
    <w:p w14:paraId="4FA22E42" w14:textId="45AD5841" w:rsidR="006A432A" w:rsidRPr="00E153B2" w:rsidRDefault="00B3432A" w:rsidP="00F95C30">
      <w:pPr>
        <w:tabs>
          <w:tab w:val="left" w:pos="993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10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.1. Все споры и разногласия, возникшие между Сторонами по Договору, разрешаются путем переговоров. В случае невозможности разрешения разногласий путем переговоров, споры подлежат рассмотрению в </w:t>
      </w:r>
      <w:r w:rsidR="0011701F">
        <w:rPr>
          <w:rFonts w:ascii="Liberation Serif" w:eastAsia="Times New Roman" w:hAnsi="Liberation Serif"/>
          <w:sz w:val="24"/>
          <w:szCs w:val="24"/>
          <w:lang w:eastAsia="ru-RU"/>
        </w:rPr>
        <w:t>Э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кономическом суде </w:t>
      </w:r>
      <w:r w:rsidR="0011701F">
        <w:rPr>
          <w:rFonts w:ascii="Liberation Serif" w:eastAsia="Times New Roman" w:hAnsi="Liberation Serif"/>
          <w:sz w:val="24"/>
          <w:szCs w:val="24"/>
          <w:lang w:eastAsia="ru-RU"/>
        </w:rPr>
        <w:t>г. Душанбе (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>Республик</w:t>
      </w:r>
      <w:r w:rsidR="0011701F">
        <w:rPr>
          <w:rFonts w:ascii="Liberation Serif" w:eastAsia="Times New Roman" w:hAnsi="Liberation Serif"/>
          <w:sz w:val="24"/>
          <w:szCs w:val="24"/>
          <w:lang w:eastAsia="ru-RU"/>
        </w:rPr>
        <w:t>а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Таджикистан</w:t>
      </w:r>
      <w:r w:rsidR="0011701F">
        <w:rPr>
          <w:rFonts w:ascii="Liberation Serif" w:eastAsia="Times New Roman" w:hAnsi="Liberation Serif"/>
          <w:sz w:val="24"/>
          <w:szCs w:val="24"/>
          <w:lang w:eastAsia="ru-RU"/>
        </w:rPr>
        <w:t>)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1BD56FFF" w14:textId="298BB49F" w:rsidR="006A432A" w:rsidRPr="00E153B2" w:rsidRDefault="00B3432A" w:rsidP="00F95C30">
      <w:pPr>
        <w:tabs>
          <w:tab w:val="left" w:pos="993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10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>.2. Правом подлежащим применению к отношениям Сторон, вытекающим из Договора, является право Республики Таджикистан.</w:t>
      </w:r>
    </w:p>
    <w:p w14:paraId="66365131" w14:textId="77777777" w:rsidR="006A432A" w:rsidRPr="00E153B2" w:rsidRDefault="006A432A" w:rsidP="00F95C30">
      <w:pPr>
        <w:tabs>
          <w:tab w:val="left" w:pos="993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CD5B08C" w14:textId="77777777" w:rsidR="006A432A" w:rsidRPr="00E153B2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ПРОЧИЕ УСЛОВИЯ</w:t>
      </w:r>
    </w:p>
    <w:p w14:paraId="3CE2CC57" w14:textId="0312C005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Все </w:t>
      </w:r>
      <w:r w:rsidRPr="00E153B2">
        <w:rPr>
          <w:rFonts w:ascii="Liberation Serif" w:hAnsi="Liberation Serif"/>
          <w:sz w:val="24"/>
          <w:szCs w:val="24"/>
        </w:rPr>
        <w:t>изменения и дополнения к Договору должны быть оформлены путем заключения дополнительного соглашения</w:t>
      </w:r>
      <w:r w:rsidR="00B95C02" w:rsidRPr="00E153B2">
        <w:rPr>
          <w:rFonts w:ascii="Liberation Serif" w:hAnsi="Liberation Serif"/>
          <w:sz w:val="24"/>
          <w:szCs w:val="24"/>
        </w:rPr>
        <w:t>,</w:t>
      </w:r>
      <w:r w:rsidRPr="00E153B2">
        <w:rPr>
          <w:rFonts w:ascii="Liberation Serif" w:hAnsi="Liberation Serif"/>
          <w:sz w:val="24"/>
          <w:szCs w:val="24"/>
        </w:rPr>
        <w:t xml:space="preserve"> подписанного уполномоченными представителями Сторон, за исключением сведений предусмотренных в Разделе </w:t>
      </w:r>
      <w:r w:rsidR="00AE2B73" w:rsidRPr="00E153B2">
        <w:rPr>
          <w:rFonts w:ascii="Liberation Serif" w:hAnsi="Liberation Serif"/>
          <w:sz w:val="24"/>
          <w:szCs w:val="24"/>
        </w:rPr>
        <w:t>1</w:t>
      </w:r>
      <w:r w:rsidR="0011701F">
        <w:rPr>
          <w:rFonts w:ascii="Liberation Serif" w:hAnsi="Liberation Serif"/>
          <w:sz w:val="24"/>
          <w:szCs w:val="24"/>
        </w:rPr>
        <w:t>4</w:t>
      </w:r>
      <w:r w:rsidRPr="00E153B2">
        <w:rPr>
          <w:rFonts w:ascii="Liberation Serif" w:hAnsi="Liberation Serif"/>
          <w:sz w:val="24"/>
          <w:szCs w:val="24"/>
        </w:rPr>
        <w:t>, для изменения которых достаточно письменного уведомления другой Стороны</w:t>
      </w:r>
    </w:p>
    <w:p w14:paraId="63C60B82" w14:textId="2A6DBBF1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Исполнитель не вправе передавать свои права и обязанности по Договору третьим лицам без письменного согласия на то Заказчика.</w:t>
      </w:r>
    </w:p>
    <w:p w14:paraId="3FB45544" w14:textId="77777777" w:rsidR="006A432A" w:rsidRPr="00E153B2" w:rsidRDefault="006A432A">
      <w:pPr>
        <w:numPr>
          <w:ilvl w:val="1"/>
          <w:numId w:val="8"/>
        </w:numPr>
        <w:spacing w:before="0" w:beforeAutospacing="0" w:after="0" w:afterAutospacing="0" w:line="240" w:lineRule="atLeast"/>
        <w:ind w:left="0"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0437DFC8" w14:textId="77777777" w:rsidR="006A432A" w:rsidRPr="00E153B2" w:rsidRDefault="006A432A">
      <w:pPr>
        <w:numPr>
          <w:ilvl w:val="1"/>
          <w:numId w:val="8"/>
        </w:numPr>
        <w:spacing w:before="0" w:beforeAutospacing="0" w:after="0" w:afterAutospacing="0" w:line="240" w:lineRule="atLeast"/>
        <w:ind w:left="0"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6E90B978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Все приложения и дополнительные соглашения к Договору являются его неотъемлемыми частями.</w:t>
      </w:r>
    </w:p>
    <w:p w14:paraId="41282B2D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Договор составлен в двух экземплярах, имеющих одинаковую юридическую силу, по одному экземпляру для каждой из Сторон.</w:t>
      </w:r>
    </w:p>
    <w:p w14:paraId="3D0D3D7B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Во всем остальном, что не предусмотрено условиями Договора, Стороны будут руководствоваться нормами действующего законодательства РТ.</w:t>
      </w:r>
    </w:p>
    <w:p w14:paraId="3FFC733F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52DE1060" w14:textId="77777777" w:rsidR="006A432A" w:rsidRPr="00E153B2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hAnsi="Liberation Serif"/>
          <w:b/>
          <w:sz w:val="24"/>
          <w:szCs w:val="24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АНТИКОРРУПЦИОННАЯ ОГОВОРКА.</w:t>
      </w:r>
    </w:p>
    <w:p w14:paraId="2C272092" w14:textId="2350AC81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  <w:lang w:eastAsia="ru-RU"/>
        </w:rPr>
        <w:t>1</w:t>
      </w:r>
      <w:r w:rsidR="0011701F">
        <w:rPr>
          <w:rFonts w:ascii="Liberation Serif" w:hAnsi="Liberation Serif"/>
          <w:sz w:val="24"/>
          <w:szCs w:val="24"/>
          <w:lang w:eastAsia="ru-RU"/>
        </w:rPr>
        <w:t>2</w:t>
      </w:r>
      <w:r w:rsidRPr="00E153B2">
        <w:rPr>
          <w:rFonts w:ascii="Liberation Serif" w:hAnsi="Liberation Serif"/>
          <w:sz w:val="24"/>
          <w:szCs w:val="24"/>
          <w:lang w:eastAsia="ru-RU"/>
        </w:rPr>
        <w:t xml:space="preserve">.1. Исполнителю </w:t>
      </w:r>
      <w:r w:rsidRPr="00E153B2">
        <w:rPr>
          <w:rFonts w:ascii="Liberation Serif" w:hAnsi="Liberation Serif"/>
          <w:sz w:val="24"/>
          <w:szCs w:val="24"/>
        </w:rPr>
        <w:t>известно о том, что Заказчик ведёт антикоррупционную политику и развивает не допускающую коррупционных проявлений культуру.</w:t>
      </w:r>
    </w:p>
    <w:p w14:paraId="741957E1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0B4D4096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2DB3790F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bCs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E153B2">
        <w:rPr>
          <w:rFonts w:ascii="Liberation Serif" w:eastAsia="Times New Roman" w:hAnsi="Liberation Serif"/>
          <w:sz w:val="24"/>
          <w:szCs w:val="24"/>
          <w:u w:val="single"/>
        </w:rPr>
        <w:t>hotline@sangtuda.com</w:t>
      </w:r>
      <w:r w:rsidRPr="00E153B2">
        <w:rPr>
          <w:rFonts w:ascii="Liberation Serif" w:eastAsia="Times New Roman" w:hAnsi="Liberation Serif"/>
          <w:sz w:val="24"/>
          <w:szCs w:val="24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E153B2">
        <w:rPr>
          <w:rFonts w:ascii="Liberation Serif" w:eastAsia="Times New Roman" w:hAnsi="Liberation Serif"/>
          <w:b/>
          <w:bCs/>
          <w:sz w:val="24"/>
          <w:szCs w:val="24"/>
        </w:rPr>
        <w:t xml:space="preserve"> </w:t>
      </w:r>
      <w:r w:rsidRPr="00E153B2">
        <w:rPr>
          <w:rFonts w:ascii="Liberation Serif" w:eastAsia="Times New Roman" w:hAnsi="Liberation Serif"/>
          <w:bCs/>
          <w:sz w:val="24"/>
          <w:szCs w:val="24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593801A0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54A33469" w14:textId="59317383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</w:t>
      </w:r>
      <w:r w:rsidR="0011701F">
        <w:rPr>
          <w:rFonts w:ascii="Liberation Serif" w:eastAsia="Times New Roman" w:hAnsi="Liberation Serif"/>
          <w:sz w:val="24"/>
          <w:szCs w:val="24"/>
        </w:rPr>
        <w:t>2</w:t>
      </w:r>
      <w:r w:rsidRPr="00E153B2">
        <w:rPr>
          <w:rFonts w:ascii="Liberation Serif" w:eastAsia="Times New Roman" w:hAnsi="Liberation Serif"/>
          <w:sz w:val="24"/>
          <w:szCs w:val="24"/>
        </w:rPr>
        <w:t>.2.</w:t>
      </w:r>
      <w:r w:rsidR="008B475B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</w:t>
      </w:r>
      <w:r w:rsidR="0011701F">
        <w:rPr>
          <w:rFonts w:ascii="Liberation Serif" w:eastAsia="Times New Roman" w:hAnsi="Liberation Serif"/>
          <w:sz w:val="24"/>
          <w:szCs w:val="24"/>
          <w:lang w:eastAsia="ru-RU"/>
        </w:rPr>
        <w:t>2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.1.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E153B2">
        <w:rPr>
          <w:rFonts w:ascii="Liberation Serif" w:eastAsia="Times New Roman" w:hAnsi="Liberation Serif"/>
          <w:sz w:val="24"/>
          <w:szCs w:val="24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0920BD02" w14:textId="1F1A054F" w:rsidR="0011701F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</w:t>
      </w:r>
      <w:r w:rsidR="0011701F">
        <w:rPr>
          <w:rFonts w:ascii="Liberation Serif" w:eastAsia="Times New Roman" w:hAnsi="Liberation Serif"/>
          <w:sz w:val="24"/>
          <w:szCs w:val="24"/>
        </w:rPr>
        <w:t>2</w:t>
      </w:r>
      <w:r w:rsidRPr="00E153B2">
        <w:rPr>
          <w:rFonts w:ascii="Liberation Serif" w:eastAsia="Times New Roman" w:hAnsi="Liberation Serif"/>
          <w:sz w:val="24"/>
          <w:szCs w:val="24"/>
        </w:rPr>
        <w:t>.3.</w:t>
      </w:r>
      <w:r w:rsidR="008B475B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</w:rPr>
        <w:t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</w:t>
      </w:r>
    </w:p>
    <w:p w14:paraId="141E7F75" w14:textId="47FFA202" w:rsidR="006A432A" w:rsidRPr="00E153B2" w:rsidRDefault="006A432A" w:rsidP="0011701F">
      <w:pPr>
        <w:spacing w:before="0" w:beforeAutospacing="0" w:after="0"/>
        <w:ind w:firstLine="0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 xml:space="preserve">https://sangtuda.com/sites/default/files/politika_po_protivodeystviyu_moshennichestvu_i_korrupcii_oao_sangtudinskaya_ges-1_redakciya_rg.pdf. </w:t>
      </w:r>
    </w:p>
    <w:p w14:paraId="710C60C6" w14:textId="73E91B65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</w:t>
      </w:r>
      <w:r w:rsidR="0011701F">
        <w:rPr>
          <w:rFonts w:ascii="Liberation Serif" w:eastAsia="Times New Roman" w:hAnsi="Liberation Serif"/>
          <w:sz w:val="24"/>
          <w:szCs w:val="24"/>
        </w:rPr>
        <w:t>2</w:t>
      </w:r>
      <w:r w:rsidRPr="00E153B2">
        <w:rPr>
          <w:rFonts w:ascii="Liberation Serif" w:eastAsia="Times New Roman" w:hAnsi="Liberation Serif"/>
          <w:sz w:val="24"/>
          <w:szCs w:val="24"/>
        </w:rPr>
        <w:t>.4.</w:t>
      </w:r>
      <w:r w:rsidR="008B475B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02E991C1" w14:textId="614BF13B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</w:t>
      </w:r>
      <w:r w:rsidR="0011701F">
        <w:rPr>
          <w:rFonts w:ascii="Liberation Serif" w:eastAsia="Times New Roman" w:hAnsi="Liberation Serif"/>
          <w:sz w:val="24"/>
          <w:szCs w:val="24"/>
        </w:rPr>
        <w:t>2</w:t>
      </w:r>
      <w:r w:rsidRPr="00E153B2">
        <w:rPr>
          <w:rFonts w:ascii="Liberation Serif" w:eastAsia="Times New Roman" w:hAnsi="Liberation Serif"/>
          <w:sz w:val="24"/>
          <w:szCs w:val="24"/>
        </w:rPr>
        <w:t>.5.</w:t>
      </w:r>
      <w:r w:rsidRPr="00E153B2">
        <w:rPr>
          <w:rFonts w:ascii="Liberation Serif" w:eastAsia="Times New Roman" w:hAnsi="Liberation Serif"/>
          <w:sz w:val="24"/>
          <w:szCs w:val="24"/>
        </w:rPr>
        <w:tab/>
        <w:t>Исполнитель предоставляет полную и достоверную информацию в части документов и сведений, проведённых в Регламенте.</w:t>
      </w:r>
    </w:p>
    <w:p w14:paraId="55895C79" w14:textId="703324EF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</w:t>
      </w:r>
      <w:r w:rsidR="0011701F">
        <w:rPr>
          <w:rFonts w:ascii="Liberation Serif" w:eastAsia="Times New Roman" w:hAnsi="Liberation Serif"/>
          <w:sz w:val="24"/>
          <w:szCs w:val="24"/>
        </w:rPr>
        <w:t>2</w:t>
      </w:r>
      <w:r w:rsidRPr="00E153B2">
        <w:rPr>
          <w:rFonts w:ascii="Liberation Serif" w:eastAsia="Times New Roman" w:hAnsi="Liberation Serif"/>
          <w:sz w:val="24"/>
          <w:szCs w:val="24"/>
        </w:rPr>
        <w:t>.6.</w:t>
      </w:r>
      <w:r w:rsidR="008B475B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</w:t>
      </w:r>
      <w:r w:rsidR="007A650E" w:rsidRPr="00E153B2">
        <w:rPr>
          <w:rFonts w:ascii="Liberation Serif" w:eastAsia="Times New Roman" w:hAnsi="Liberation Serif"/>
          <w:sz w:val="24"/>
          <w:szCs w:val="24"/>
        </w:rPr>
        <w:t>Заказчик</w:t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 обязан уведомить </w:t>
      </w:r>
      <w:r w:rsidR="007A650E" w:rsidRPr="00E153B2">
        <w:rPr>
          <w:rFonts w:ascii="Liberation Serif" w:eastAsia="Times New Roman" w:hAnsi="Liberation Serif"/>
          <w:sz w:val="24"/>
          <w:szCs w:val="24"/>
        </w:rPr>
        <w:t>Исполнителя</w:t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 и предоставить изменённые сведения.</w:t>
      </w:r>
    </w:p>
    <w:p w14:paraId="11AD731E" w14:textId="177AA6D8" w:rsidR="006A432A" w:rsidRPr="00E153B2" w:rsidRDefault="006A432A" w:rsidP="00F95C30">
      <w:pPr>
        <w:spacing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</w:t>
      </w:r>
      <w:r w:rsidR="0011701F">
        <w:rPr>
          <w:rFonts w:ascii="Liberation Serif" w:eastAsia="Times New Roman" w:hAnsi="Liberation Serif"/>
          <w:sz w:val="24"/>
          <w:szCs w:val="24"/>
        </w:rPr>
        <w:t>2</w:t>
      </w:r>
      <w:r w:rsidRPr="00E153B2">
        <w:rPr>
          <w:rFonts w:ascii="Liberation Serif" w:eastAsia="Times New Roman" w:hAnsi="Liberation Serif"/>
          <w:sz w:val="24"/>
          <w:szCs w:val="24"/>
        </w:rPr>
        <w:t>.7.</w:t>
      </w:r>
      <w:r w:rsidR="008B475B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</w:rPr>
        <w:t>Заказчик проводит оценку рисков построения экономических отношений с Исполнителем, на основе критериев, приведённых в Регламенте, в форме опроса».</w:t>
      </w:r>
    </w:p>
    <w:p w14:paraId="4625F242" w14:textId="75C739D1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770204CD" w14:textId="35F638CA" w:rsidR="00EE2C9B" w:rsidRPr="00E153B2" w:rsidRDefault="00EE2C9B" w:rsidP="00F95C30">
      <w:pPr>
        <w:spacing w:before="0" w:beforeAutospacing="0" w:after="0" w:afterAutospacing="0" w:line="276" w:lineRule="auto"/>
        <w:ind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1</w:t>
      </w:r>
      <w:r w:rsidR="0011701F">
        <w:rPr>
          <w:rFonts w:ascii="Liberation Serif" w:eastAsia="Times New Roman" w:hAnsi="Liberation Serif"/>
          <w:b/>
          <w:sz w:val="24"/>
          <w:szCs w:val="24"/>
          <w:lang w:eastAsia="ru-RU"/>
        </w:rPr>
        <w:t>3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.</w:t>
      </w:r>
      <w:r w:rsidR="00F95C30"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 xml:space="preserve"> </w:t>
      </w:r>
      <w:r w:rsidR="00044DA9"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ОГОВОРКА О ДОБРОСОВЕСТНОСТИ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 xml:space="preserve"> </w:t>
      </w:r>
    </w:p>
    <w:p w14:paraId="0E32F883" w14:textId="12E173CC" w:rsidR="008F2912" w:rsidRPr="00E153B2" w:rsidRDefault="008F2912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1</w:t>
      </w:r>
      <w:r w:rsidR="0011701F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3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.1. </w:t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Исполнитель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54746439" w14:textId="7AE0A72F" w:rsidR="008F2912" w:rsidRPr="00E153B2" w:rsidRDefault="008F2912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</w:t>
      </w:r>
      <w:r w:rsidR="0011701F">
        <w:rPr>
          <w:rFonts w:ascii="Liberation Serif" w:eastAsia="Times New Roman" w:hAnsi="Liberation Serif"/>
          <w:sz w:val="24"/>
          <w:szCs w:val="24"/>
        </w:rPr>
        <w:t>3</w:t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.2. Исполнитель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Исполнителя. </w:t>
      </w:r>
    </w:p>
    <w:p w14:paraId="1035C61C" w14:textId="4AF5BA8E" w:rsidR="008F2912" w:rsidRPr="00E153B2" w:rsidRDefault="008F2912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</w:t>
      </w:r>
      <w:r w:rsidR="0011701F">
        <w:rPr>
          <w:rFonts w:ascii="Liberation Serif" w:eastAsia="Times New Roman" w:hAnsi="Liberation Serif"/>
          <w:sz w:val="24"/>
          <w:szCs w:val="24"/>
        </w:rPr>
        <w:t>3</w:t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.3. Исполнитель заверяет, что имеет необходимые разрешения и лицензии для ведения зарегистрированных видов деятельности по ОКВЭД. </w:t>
      </w:r>
    </w:p>
    <w:p w14:paraId="79FDED1F" w14:textId="13DAE090" w:rsidR="008F2912" w:rsidRPr="00E153B2" w:rsidRDefault="008F2912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</w:t>
      </w:r>
      <w:r w:rsidR="0011701F">
        <w:rPr>
          <w:rFonts w:ascii="Liberation Serif" w:eastAsia="Times New Roman" w:hAnsi="Liberation Serif"/>
          <w:sz w:val="24"/>
          <w:szCs w:val="24"/>
        </w:rPr>
        <w:t>3</w:t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.4. Представитель Исполнителя, совершающий настоящую сделку, имеет все необходимые разрешения и полномочия для ее совершения. </w:t>
      </w:r>
    </w:p>
    <w:p w14:paraId="7A3EF80F" w14:textId="070DD100" w:rsidR="00044DA9" w:rsidRPr="00E153B2" w:rsidRDefault="008F2912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Стороны пришли к соглашению, что в случае нарушения Исполнителем указанных в пунктах 1</w:t>
      </w:r>
      <w:r w:rsidR="0011701F">
        <w:rPr>
          <w:rFonts w:ascii="Liberation Serif" w:eastAsia="Times New Roman" w:hAnsi="Liberation Serif"/>
          <w:sz w:val="24"/>
          <w:szCs w:val="24"/>
        </w:rPr>
        <w:t>3</w:t>
      </w:r>
      <w:r w:rsidRPr="00E153B2">
        <w:rPr>
          <w:rFonts w:ascii="Liberation Serif" w:eastAsia="Times New Roman" w:hAnsi="Liberation Serif"/>
          <w:sz w:val="24"/>
          <w:szCs w:val="24"/>
        </w:rPr>
        <w:t>.1–1</w:t>
      </w:r>
      <w:r w:rsidR="0011701F">
        <w:rPr>
          <w:rFonts w:ascii="Liberation Serif" w:eastAsia="Times New Roman" w:hAnsi="Liberation Serif"/>
          <w:sz w:val="24"/>
          <w:szCs w:val="24"/>
        </w:rPr>
        <w:t>3</w:t>
      </w:r>
      <w:r w:rsidRPr="00E153B2">
        <w:rPr>
          <w:rFonts w:ascii="Liberation Serif" w:eastAsia="Times New Roman" w:hAnsi="Liberation Serif"/>
          <w:sz w:val="24"/>
          <w:szCs w:val="24"/>
        </w:rPr>
        <w:t>.4 заверений Заказчик вправе потребовать уплаты неустойки в размере 2 000 (двух тысяч) с</w:t>
      </w:r>
      <w:r w:rsidR="007A650E" w:rsidRPr="00E153B2">
        <w:rPr>
          <w:rFonts w:ascii="Liberation Serif" w:eastAsia="Times New Roman" w:hAnsi="Liberation Serif"/>
          <w:sz w:val="24"/>
          <w:szCs w:val="24"/>
        </w:rPr>
        <w:t>о</w:t>
      </w:r>
      <w:r w:rsidRPr="00E153B2">
        <w:rPr>
          <w:rFonts w:ascii="Liberation Serif" w:eastAsia="Times New Roman" w:hAnsi="Liberation Serif"/>
          <w:sz w:val="24"/>
          <w:szCs w:val="24"/>
        </w:rPr>
        <w:t>м</w:t>
      </w:r>
      <w:r w:rsidR="007A650E" w:rsidRPr="00E153B2">
        <w:rPr>
          <w:rFonts w:ascii="Liberation Serif" w:eastAsia="Times New Roman" w:hAnsi="Liberation Serif"/>
          <w:sz w:val="24"/>
          <w:szCs w:val="24"/>
        </w:rPr>
        <w:t>о</w:t>
      </w:r>
      <w:r w:rsidRPr="00E153B2">
        <w:rPr>
          <w:rFonts w:ascii="Liberation Serif" w:eastAsia="Times New Roman" w:hAnsi="Liberation Serif"/>
          <w:sz w:val="24"/>
          <w:szCs w:val="24"/>
        </w:rPr>
        <w:t>н</w:t>
      </w:r>
      <w:r w:rsidR="007A650E" w:rsidRPr="00E153B2">
        <w:rPr>
          <w:rFonts w:ascii="Liberation Serif" w:eastAsia="Times New Roman" w:hAnsi="Liberation Serif"/>
          <w:sz w:val="24"/>
          <w:szCs w:val="24"/>
        </w:rPr>
        <w:t>и</w:t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 за каждое нарушенное заверение. Неустойка подлежит взысканию сверх причинённых убытков и должна быть уплачена Исполнителем в течение 10 (десяти) рабочих дней с даты получения от Заказчика соответствующего требования</w:t>
      </w:r>
    </w:p>
    <w:p w14:paraId="31760BBB" w14:textId="77777777" w:rsidR="00044DA9" w:rsidRPr="00E153B2" w:rsidRDefault="00044DA9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9"/>
        <w:gridCol w:w="4703"/>
      </w:tblGrid>
      <w:tr w:rsidR="006A432A" w:rsidRPr="00E153B2" w14:paraId="753FEDA2" w14:textId="77777777" w:rsidTr="00FE1095">
        <w:tc>
          <w:tcPr>
            <w:tcW w:w="10915" w:type="dxa"/>
            <w:gridSpan w:val="2"/>
          </w:tcPr>
          <w:p w14:paraId="38CB95D5" w14:textId="7048586F" w:rsidR="006A432A" w:rsidRPr="0011701F" w:rsidRDefault="0011701F" w:rsidP="0011701F">
            <w:pPr>
              <w:pStyle w:val="a3"/>
              <w:spacing w:before="0" w:beforeAutospacing="0" w:after="0" w:afterAutospacing="0" w:line="276" w:lineRule="auto"/>
              <w:ind w:left="360" w:firstLine="0"/>
              <w:jc w:val="both"/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14.</w:t>
            </w:r>
            <w:r w:rsidR="006A432A" w:rsidRPr="0011701F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ЮРИДИЧЕСКИЕ АДРЕСА</w:t>
            </w:r>
            <w:r w:rsidR="007A650E" w:rsidRPr="0011701F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,</w:t>
            </w:r>
            <w:r w:rsidR="006A432A" w:rsidRPr="0011701F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 xml:space="preserve"> БАНКОВСКИЕ РЕКВИЗИТЫ </w:t>
            </w:r>
            <w:r w:rsidR="007A650E" w:rsidRPr="0011701F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 xml:space="preserve">И ПОДПИСИ </w:t>
            </w:r>
            <w:r w:rsidR="006A432A" w:rsidRPr="0011701F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СТОРОН</w:t>
            </w:r>
          </w:p>
        </w:tc>
      </w:tr>
      <w:tr w:rsidR="006A432A" w:rsidRPr="00E153B2" w14:paraId="32F65EA4" w14:textId="77777777" w:rsidTr="00FE1095">
        <w:trPr>
          <w:trHeight w:val="1264"/>
        </w:trPr>
        <w:tc>
          <w:tcPr>
            <w:tcW w:w="5508" w:type="dxa"/>
            <w:tcBorders>
              <w:bottom w:val="single" w:sz="4" w:space="0" w:color="auto"/>
            </w:tcBorders>
          </w:tcPr>
          <w:p w14:paraId="308C5737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5407" w:type="dxa"/>
            <w:tcBorders>
              <w:bottom w:val="single" w:sz="4" w:space="0" w:color="auto"/>
            </w:tcBorders>
          </w:tcPr>
          <w:p w14:paraId="12FA9A19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6A432A" w:rsidRPr="00E153B2" w14:paraId="64DD2A5F" w14:textId="77777777" w:rsidTr="00FE1095">
        <w:trPr>
          <w:trHeight w:val="482"/>
        </w:trPr>
        <w:tc>
          <w:tcPr>
            <w:tcW w:w="5508" w:type="dxa"/>
            <w:tcBorders>
              <w:top w:val="single" w:sz="4" w:space="0" w:color="auto"/>
            </w:tcBorders>
          </w:tcPr>
          <w:p w14:paraId="30997DD7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407" w:type="dxa"/>
            <w:tcBorders>
              <w:top w:val="single" w:sz="4" w:space="0" w:color="auto"/>
            </w:tcBorders>
          </w:tcPr>
          <w:p w14:paraId="0B7D66CB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_________________/____________/</w:t>
            </w:r>
          </w:p>
        </w:tc>
      </w:tr>
    </w:tbl>
    <w:p w14:paraId="21E4C055" w14:textId="77777777" w:rsidR="005A1605" w:rsidRPr="00E153B2" w:rsidRDefault="005A1605" w:rsidP="00F95C30">
      <w:pPr>
        <w:tabs>
          <w:tab w:val="left" w:pos="2835"/>
        </w:tabs>
        <w:spacing w:before="0" w:beforeAutospacing="0" w:after="0" w:afterAutospacing="0"/>
        <w:ind w:firstLine="426"/>
        <w:rPr>
          <w:rFonts w:ascii="Liberation Serif" w:hAnsi="Liberation Serif"/>
          <w:b/>
          <w:color w:val="000000" w:themeColor="text1"/>
          <w:sz w:val="24"/>
          <w:szCs w:val="24"/>
        </w:rPr>
      </w:pPr>
    </w:p>
    <w:sectPr w:rsidR="005A1605" w:rsidRPr="00E153B2" w:rsidSect="00224DA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291C7" w14:textId="77777777" w:rsidR="003837B6" w:rsidRDefault="003837B6">
      <w:pPr>
        <w:spacing w:before="0" w:after="0"/>
      </w:pPr>
      <w:r>
        <w:separator/>
      </w:r>
    </w:p>
  </w:endnote>
  <w:endnote w:type="continuationSeparator" w:id="0">
    <w:p w14:paraId="30242B41" w14:textId="77777777" w:rsidR="003837B6" w:rsidRDefault="003837B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FC670A" w:rsidRDefault="00FC670A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FC670A" w:rsidRDefault="00FC670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FC670A" w:rsidRDefault="00FC670A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50E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FC670A" w:rsidRPr="00DD358C" w:rsidRDefault="00FC670A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6FDE2" w14:textId="75064F8B" w:rsidR="00FC670A" w:rsidRDefault="00FC670A" w:rsidP="00E70BCC">
    <w:pPr>
      <w:pStyle w:val="a9"/>
      <w:spacing w:before="100" w:after="100"/>
      <w:jc w:val="right"/>
    </w:pPr>
  </w:p>
  <w:p w14:paraId="117409E4" w14:textId="77777777" w:rsidR="00FC670A" w:rsidRDefault="00FC670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C42E7" w14:textId="77777777" w:rsidR="003837B6" w:rsidRDefault="003837B6">
      <w:pPr>
        <w:spacing w:before="0" w:after="0"/>
      </w:pPr>
      <w:r>
        <w:separator/>
      </w:r>
    </w:p>
  </w:footnote>
  <w:footnote w:type="continuationSeparator" w:id="0">
    <w:p w14:paraId="696F625A" w14:textId="77777777" w:rsidR="003837B6" w:rsidRDefault="003837B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A7BC" w14:textId="5BC4E6AD" w:rsidR="00FC670A" w:rsidRPr="00BB292B" w:rsidRDefault="00FC670A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0290A"/>
    <w:multiLevelType w:val="multilevel"/>
    <w:tmpl w:val="D6C4C53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11C26047"/>
    <w:multiLevelType w:val="multilevel"/>
    <w:tmpl w:val="8AF4325C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2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B5746A"/>
    <w:multiLevelType w:val="multilevel"/>
    <w:tmpl w:val="15A81D3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4F396E"/>
    <w:multiLevelType w:val="hybridMultilevel"/>
    <w:tmpl w:val="E0B29CF8"/>
    <w:lvl w:ilvl="0" w:tplc="54C0B0E0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794446364">
    <w:abstractNumId w:val="13"/>
  </w:num>
  <w:num w:numId="2" w16cid:durableId="1491284894">
    <w:abstractNumId w:val="8"/>
  </w:num>
  <w:num w:numId="3" w16cid:durableId="1683899218">
    <w:abstractNumId w:val="6"/>
  </w:num>
  <w:num w:numId="4" w16cid:durableId="1282684889">
    <w:abstractNumId w:val="7"/>
  </w:num>
  <w:num w:numId="5" w16cid:durableId="847015738">
    <w:abstractNumId w:val="9"/>
  </w:num>
  <w:num w:numId="6" w16cid:durableId="1986157818">
    <w:abstractNumId w:val="4"/>
  </w:num>
  <w:num w:numId="7" w16cid:durableId="1636570573">
    <w:abstractNumId w:val="10"/>
  </w:num>
  <w:num w:numId="8" w16cid:durableId="450973768">
    <w:abstractNumId w:val="3"/>
  </w:num>
  <w:num w:numId="9" w16cid:durableId="695347070">
    <w:abstractNumId w:val="11"/>
  </w:num>
  <w:num w:numId="10" w16cid:durableId="1986887053">
    <w:abstractNumId w:val="12"/>
  </w:num>
  <w:num w:numId="11" w16cid:durableId="1314142948">
    <w:abstractNumId w:val="5"/>
  </w:num>
  <w:num w:numId="12" w16cid:durableId="630137385">
    <w:abstractNumId w:val="2"/>
  </w:num>
  <w:num w:numId="13" w16cid:durableId="826478351">
    <w:abstractNumId w:val="0"/>
  </w:num>
  <w:num w:numId="14" w16cid:durableId="501550618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87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01F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DAC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16B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37B6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3F9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392E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650E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0FA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C7BFE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799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104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2B73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64C7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BFE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2547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4AB3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5B3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3B2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62EB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0C65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C30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70A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CD277"/>
  <w15:docId w15:val="{1CA0D570-F033-4354-977B-14C5958A2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A0FF3-DF43-4C4C-9F4E-EA894E34B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9</Pages>
  <Words>3543</Words>
  <Characters>20199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Хомиджон Холов</cp:lastModifiedBy>
  <cp:revision>47</cp:revision>
  <cp:lastPrinted>2024-03-14T12:32:00Z</cp:lastPrinted>
  <dcterms:created xsi:type="dcterms:W3CDTF">2024-03-07T04:47:00Z</dcterms:created>
  <dcterms:modified xsi:type="dcterms:W3CDTF">2025-11-13T07:28:00Z</dcterms:modified>
</cp:coreProperties>
</file>